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97" w:rsidRDefault="003D0BFF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color w:val="1F497D"/>
          <w:sz w:val="32"/>
          <w:szCs w:val="32"/>
        </w:rPr>
      </w:pPr>
      <w:r>
        <w:rPr>
          <w:rFonts w:ascii="Times" w:eastAsia="Times" w:hAnsi="Times" w:cs="Times"/>
          <w:b/>
          <w:color w:val="1F497D"/>
          <w:sz w:val="32"/>
          <w:szCs w:val="32"/>
        </w:rPr>
        <w:t>Инструкция по правилам дорожного движения для школьников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</w:t>
      </w:r>
      <w:r>
        <w:rPr>
          <w:rFonts w:ascii="Times" w:eastAsia="Times" w:hAnsi="Times" w:cs="Times"/>
          <w:sz w:val="24"/>
          <w:szCs w:val="24"/>
        </w:rPr>
        <w:t xml:space="preserve">м.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Пешеходы должны двигаться по тротуарам или пешеходным дорожкам, а при их отсутствии по обочине.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</w:t>
      </w:r>
      <w:r>
        <w:rPr>
          <w:rFonts w:ascii="Times" w:eastAsia="Times" w:hAnsi="Times" w:cs="Times"/>
          <w:sz w:val="24"/>
          <w:szCs w:val="24"/>
        </w:rPr>
        <w:t xml:space="preserve">ке или идти в один ряд по краю проезжей части (на дорогах с разделительной полосой по внешнему краю проезжей части).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Вне населенных пунктов при движении по проезжей части пешеходы должны идти навстречу движению транспортных средств.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5. </w:t>
      </w:r>
      <w:proofErr w:type="gramStart"/>
      <w:r>
        <w:rPr>
          <w:rFonts w:ascii="Times" w:eastAsia="Times" w:hAnsi="Times" w:cs="Times"/>
          <w:sz w:val="24"/>
          <w:szCs w:val="24"/>
        </w:rPr>
        <w:t>Пересекать проезж</w:t>
      </w:r>
      <w:r>
        <w:rPr>
          <w:rFonts w:ascii="Times" w:eastAsia="Times" w:hAnsi="Times" w:cs="Times"/>
          <w:sz w:val="24"/>
          <w:szCs w:val="24"/>
        </w:rPr>
        <w:t xml:space="preserve">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 При отсутствии в зоне видимости перехода или перекрестка разрешается переходить дорогу под п</w:t>
      </w:r>
      <w:r>
        <w:rPr>
          <w:rFonts w:ascii="Times" w:eastAsia="Times" w:hAnsi="Times" w:cs="Times"/>
          <w:sz w:val="24"/>
          <w:szCs w:val="24"/>
        </w:rPr>
        <w:t xml:space="preserve">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7. В местах, где движение регулируется, пешеходы должны руководствоваться сигналами регулировщика или пешеходного свето</w:t>
      </w:r>
      <w:r>
        <w:rPr>
          <w:rFonts w:ascii="Times" w:eastAsia="Times" w:hAnsi="Times" w:cs="Times"/>
          <w:sz w:val="24"/>
          <w:szCs w:val="24"/>
        </w:rPr>
        <w:t xml:space="preserve">фора, а при его отсутствии – транспортного светофора. 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запрещается.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На </w:t>
      </w:r>
      <w:r>
        <w:rPr>
          <w:rFonts w:ascii="Times" w:eastAsia="Times" w:hAnsi="Times" w:cs="Times"/>
          <w:sz w:val="24"/>
          <w:szCs w:val="24"/>
        </w:rPr>
        <w:t xml:space="preserve">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9. При пересечении проезжей части вне пешеходного перехода </w:t>
      </w:r>
      <w:r>
        <w:rPr>
          <w:rFonts w:ascii="Times" w:eastAsia="Times" w:hAnsi="Times" w:cs="Times"/>
          <w:sz w:val="24"/>
          <w:szCs w:val="24"/>
        </w:rPr>
        <w:t xml:space="preserve">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 Выйдя на проезжую часть, не задерживайтесь и не останавливайтесь: если это не с</w:t>
      </w:r>
      <w:r>
        <w:rPr>
          <w:rFonts w:ascii="Times" w:eastAsia="Times" w:hAnsi="Times" w:cs="Times"/>
          <w:sz w:val="24"/>
          <w:szCs w:val="24"/>
        </w:rPr>
        <w:t>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</w:t>
      </w:r>
      <w:r>
        <w:rPr>
          <w:rFonts w:ascii="Times" w:eastAsia="Times" w:hAnsi="Times" w:cs="Times"/>
          <w:sz w:val="24"/>
          <w:szCs w:val="24"/>
        </w:rPr>
        <w:t xml:space="preserve">д.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>
        <w:rPr>
          <w:rFonts w:ascii="Times" w:eastAsia="Times" w:hAnsi="Times" w:cs="Times"/>
          <w:sz w:val="24"/>
          <w:szCs w:val="24"/>
        </w:rPr>
        <w:t>переход можно лишь убедившись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 безопасности дальнейшего движения и с учетом сигнала светофора (регули</w:t>
      </w:r>
      <w:r>
        <w:rPr>
          <w:rFonts w:ascii="Times" w:eastAsia="Times" w:hAnsi="Times" w:cs="Times"/>
          <w:sz w:val="24"/>
          <w:szCs w:val="24"/>
        </w:rPr>
        <w:t xml:space="preserve">ровщика).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12. При приближении транспортных сре</w:t>
      </w:r>
      <w:proofErr w:type="gramStart"/>
      <w:r>
        <w:rPr>
          <w:rFonts w:ascii="Times" w:eastAsia="Times" w:hAnsi="Times" w:cs="Times"/>
          <w:sz w:val="24"/>
          <w:szCs w:val="24"/>
        </w:rPr>
        <w:t>дств с вкл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3D0BFF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13. Ожидать транспортные средства разрешается толь</w:t>
      </w:r>
      <w:r>
        <w:rPr>
          <w:rFonts w:ascii="Times" w:eastAsia="Times" w:hAnsi="Times" w:cs="Times"/>
          <w:sz w:val="24"/>
          <w:szCs w:val="24"/>
        </w:rPr>
        <w:t xml:space="preserve">ко на специальных посадочных площадках, а при их отсутствии на тротуаре или обочине. </w:t>
      </w:r>
    </w:p>
    <w:p w:rsidR="00CB1897" w:rsidRDefault="003D0BFF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14. Во время ожидания транспортного средства не играйте, не катайтесь на коньках, лыжах и санках, не выбегайте на дорогу.</w:t>
      </w:r>
    </w:p>
    <w:sectPr w:rsidR="00CB1897" w:rsidSect="00CB18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897"/>
    <w:rsid w:val="003D0BFF"/>
    <w:rsid w:val="00C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18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1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1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18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18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1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1897"/>
  </w:style>
  <w:style w:type="table" w:customStyle="1" w:styleId="TableNormal">
    <w:name w:val="Table Normal"/>
    <w:rsid w:val="00CB1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18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18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2018-03-26T11:11:00Z</dcterms:created>
  <dcterms:modified xsi:type="dcterms:W3CDTF">2018-03-26T11:12:00Z</dcterms:modified>
</cp:coreProperties>
</file>