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80" w:rsidRDefault="006E5980" w:rsidP="006E5980">
      <w:pPr>
        <w:spacing w:after="0" w:line="240" w:lineRule="auto"/>
        <w:ind w:firstLine="720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Критерии оценивания уровня </w:t>
      </w:r>
      <w:proofErr w:type="spellStart"/>
      <w:r>
        <w:rPr>
          <w:rFonts w:ascii="Times New Roman" w:hAnsi="Times New Roman"/>
          <w:b/>
          <w:kern w:val="36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kern w:val="36"/>
          <w:sz w:val="28"/>
          <w:szCs w:val="28"/>
        </w:rPr>
        <w:t xml:space="preserve"> учащихся</w:t>
      </w:r>
    </w:p>
    <w:p w:rsidR="006E5980" w:rsidRPr="004A3EC8" w:rsidRDefault="006E5980" w:rsidP="006E5980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 по английскому языку</w:t>
      </w:r>
      <w:r w:rsidR="00132FC5" w:rsidRPr="004A3EC8">
        <w:rPr>
          <w:rFonts w:ascii="Times New Roman" w:hAnsi="Times New Roman"/>
          <w:b/>
          <w:kern w:val="36"/>
          <w:sz w:val="28"/>
          <w:szCs w:val="28"/>
        </w:rPr>
        <w:t xml:space="preserve"> ( 2- 4 </w:t>
      </w:r>
      <w:r w:rsidR="00132FC5">
        <w:rPr>
          <w:rFonts w:ascii="Times New Roman" w:hAnsi="Times New Roman"/>
          <w:b/>
          <w:kern w:val="36"/>
          <w:sz w:val="28"/>
          <w:szCs w:val="28"/>
        </w:rPr>
        <w:t>классы</w:t>
      </w:r>
      <w:r w:rsidR="00132FC5" w:rsidRPr="004A3EC8">
        <w:rPr>
          <w:rFonts w:ascii="Times New Roman" w:hAnsi="Times New Roman"/>
          <w:b/>
          <w:kern w:val="36"/>
          <w:sz w:val="28"/>
          <w:szCs w:val="28"/>
        </w:rPr>
        <w:t>)</w:t>
      </w:r>
    </w:p>
    <w:p w:rsidR="006E5980" w:rsidRDefault="006E5980" w:rsidP="006E598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6E5980" w:rsidRDefault="006E5980" w:rsidP="006E59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 говорения. </w:t>
      </w:r>
    </w:p>
    <w:p w:rsidR="006E5980" w:rsidRDefault="006E5980" w:rsidP="006E59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Монологическая форма.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513"/>
      </w:tblGrid>
      <w:tr w:rsidR="006E5980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Отметка</w:t>
            </w:r>
          </w:p>
          <w:p w:rsidR="006E5980" w:rsidRDefault="006E59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Характеристика ответа</w:t>
            </w:r>
          </w:p>
        </w:tc>
      </w:tr>
      <w:tr w:rsidR="006E5980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5-6 фраз. </w:t>
            </w:r>
          </w:p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5980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5-6 фраз. </w:t>
            </w:r>
          </w:p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E5980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</w:t>
            </w:r>
            <w:r w:rsidR="004A3EC8">
              <w:rPr>
                <w:rFonts w:ascii="Times New Roman" w:eastAsia="Times New Roman" w:hAnsi="Times New Roman"/>
                <w:sz w:val="28"/>
                <w:szCs w:val="28"/>
              </w:rPr>
              <w:t>– не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менее 5-6 фраз.</w:t>
            </w:r>
          </w:p>
        </w:tc>
      </w:tr>
      <w:tr w:rsidR="006E5980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 </w:t>
            </w:r>
          </w:p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144C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C" w:rsidRPr="004D144C" w:rsidRDefault="004D144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C" w:rsidRPr="004D144C" w:rsidRDefault="004D1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Учащийся</w:t>
            </w:r>
            <w:r w:rsidRPr="004D14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отказывается отвечать. Не пытается выполнить задачу.</w:t>
            </w:r>
          </w:p>
        </w:tc>
      </w:tr>
    </w:tbl>
    <w:p w:rsidR="006E5980" w:rsidRDefault="006E5980" w:rsidP="006E5980">
      <w:pPr>
        <w:rPr>
          <w:rFonts w:ascii="Times New Roman" w:hAnsi="Times New Roman"/>
          <w:sz w:val="28"/>
          <w:szCs w:val="28"/>
        </w:rPr>
      </w:pPr>
    </w:p>
    <w:p w:rsidR="006E5980" w:rsidRDefault="006E5980" w:rsidP="006E5980">
      <w:pPr>
        <w:rPr>
          <w:rFonts w:ascii="Times New Roman" w:hAnsi="Times New Roman"/>
          <w:b/>
          <w:sz w:val="28"/>
          <w:szCs w:val="28"/>
        </w:rPr>
      </w:pPr>
    </w:p>
    <w:p w:rsidR="006E5980" w:rsidRDefault="006E5980" w:rsidP="006E59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Диалогическая форма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513"/>
      </w:tblGrid>
      <w:tr w:rsidR="006E5980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Отметка</w:t>
            </w:r>
          </w:p>
          <w:p w:rsidR="006E5980" w:rsidRDefault="006E59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Характеристика ответа</w:t>
            </w:r>
          </w:p>
        </w:tc>
      </w:tr>
      <w:tr w:rsidR="006E5980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5-6 реплик с каждой стороны. </w:t>
            </w:r>
          </w:p>
        </w:tc>
      </w:tr>
      <w:tr w:rsidR="006E5980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5-6 реплик с каждой стороны</w:t>
            </w:r>
          </w:p>
        </w:tc>
      </w:tr>
      <w:tr w:rsidR="006E5980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5-6 реплик с каждой стороны. </w:t>
            </w:r>
          </w:p>
        </w:tc>
      </w:tr>
      <w:tr w:rsidR="006E5980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0" w:rsidRDefault="006E59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 </w:t>
            </w:r>
          </w:p>
        </w:tc>
      </w:tr>
      <w:tr w:rsidR="004D144C" w:rsidTr="006E59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C" w:rsidRDefault="004D14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4C" w:rsidRDefault="004D144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Учащийся</w:t>
            </w:r>
            <w:r w:rsidRPr="004D144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отказывается отвечать. Не пытается выполнить задачу.</w:t>
            </w:r>
          </w:p>
        </w:tc>
      </w:tr>
    </w:tbl>
    <w:p w:rsidR="006E5980" w:rsidRDefault="006E5980" w:rsidP="006E5980">
      <w:pPr>
        <w:rPr>
          <w:rFonts w:ascii="Times New Roman" w:hAnsi="Times New Roman"/>
          <w:sz w:val="28"/>
          <w:szCs w:val="28"/>
        </w:rPr>
      </w:pPr>
    </w:p>
    <w:p w:rsidR="006E5980" w:rsidRDefault="006E5980" w:rsidP="006E5980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Понимание речи на слух (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) </w:t>
      </w:r>
    </w:p>
    <w:p w:rsidR="006E5980" w:rsidRDefault="006E5980" w:rsidP="006E5980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       Основной речевой задачей при понимании звучащих текстов на слух является извлечение основной или заданной ученику информации.</w:t>
      </w:r>
    </w:p>
    <w:p w:rsidR="006E5980" w:rsidRDefault="006E5980" w:rsidP="006E59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       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«5»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дач), догадался о значении части незнако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мых слов по контексту, сумел использовать информацию для решения постав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ленной задачи.</w:t>
      </w:r>
    </w:p>
    <w:p w:rsidR="006E5980" w:rsidRDefault="006E5980" w:rsidP="006E5980">
      <w:pPr>
        <w:shd w:val="clear" w:color="auto" w:fill="FFFFFF"/>
        <w:ind w:firstLine="56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Оценка «4»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6E5980" w:rsidRDefault="006E5980" w:rsidP="006E5980">
      <w:pPr>
        <w:shd w:val="clear" w:color="auto" w:fill="FFFFFF"/>
        <w:ind w:firstLine="56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 Оценка «3»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</w:t>
      </w:r>
    </w:p>
    <w:p w:rsidR="006E5980" w:rsidRDefault="006E5980" w:rsidP="006E5980">
      <w:pPr>
        <w:shd w:val="clear" w:color="auto" w:fill="FFFFFF"/>
        <w:ind w:firstLine="56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 Оценка «2»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4D144C" w:rsidRDefault="004D144C" w:rsidP="004D144C">
      <w:pPr>
        <w:shd w:val="clear" w:color="auto" w:fill="FFFFFF"/>
        <w:ind w:firstLine="56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Оценка «1» </w:t>
      </w:r>
      <w:r w:rsidRPr="004D144C">
        <w:rPr>
          <w:rFonts w:ascii="Times New Roman" w:eastAsia="Times New Roman" w:hAnsi="Times New Roman"/>
          <w:color w:val="000000"/>
          <w:sz w:val="28"/>
          <w:szCs w:val="28"/>
        </w:rPr>
        <w:t>ставится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если</w:t>
      </w:r>
      <w:r w:rsidRPr="004D14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учащийся</w:t>
      </w:r>
      <w:r w:rsidRPr="004D144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отказывается выполнять задачу.</w:t>
      </w:r>
    </w:p>
    <w:p w:rsidR="006E5980" w:rsidRDefault="006E5980" w:rsidP="004D144C">
      <w:pPr>
        <w:shd w:val="clear" w:color="auto" w:fill="FFFFFF"/>
        <w:ind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оценивания тестов </w:t>
      </w:r>
    </w:p>
    <w:p w:rsidR="006E5980" w:rsidRDefault="006E5980" w:rsidP="006E5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80% - 100% выполнение – «5» </w:t>
      </w:r>
    </w:p>
    <w:p w:rsidR="006E5980" w:rsidRDefault="006E5980" w:rsidP="006E5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60% - 80% - «4» </w:t>
      </w:r>
    </w:p>
    <w:p w:rsidR="006E5980" w:rsidRDefault="006E5980" w:rsidP="006E5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40% - 60% - «3» </w:t>
      </w:r>
    </w:p>
    <w:p w:rsidR="006E5980" w:rsidRDefault="006E5980" w:rsidP="006E5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0% - 40% - «2»</w:t>
      </w:r>
    </w:p>
    <w:p w:rsidR="006E5980" w:rsidRDefault="004D144C" w:rsidP="006E5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0%-«1»</w:t>
      </w:r>
    </w:p>
    <w:p w:rsidR="006E5980" w:rsidRDefault="006E5980" w:rsidP="006E5980">
      <w:pPr>
        <w:shd w:val="clear" w:color="auto" w:fill="FFFFFF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</w:rPr>
        <w:t>Критерии оценивания письменных работ. (контрольные работы, самостоятельные работы, словарные диктанты) оценка вычисляется исходя из процента правильных ответов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452"/>
        <w:gridCol w:w="2510"/>
        <w:gridCol w:w="2409"/>
      </w:tblGrid>
      <w:tr w:rsidR="006E5980" w:rsidTr="005C2718">
        <w:trPr>
          <w:tblCellSpacing w:w="0" w:type="dxa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1" w:name="2208936fe5c044649a465f8bd8909ad916d52fdd"/>
            <w:bookmarkStart w:id="2" w:name="0"/>
            <w:bookmarkEnd w:id="1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«3»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«4»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 «5»</w:t>
            </w:r>
          </w:p>
        </w:tc>
      </w:tr>
      <w:tr w:rsidR="006E5980" w:rsidTr="005C2718">
        <w:trPr>
          <w:tblCellSpacing w:w="0" w:type="dxa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50% до 69%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70% до 90%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91% до 100%</w:t>
            </w:r>
          </w:p>
        </w:tc>
      </w:tr>
      <w:tr w:rsidR="006E5980" w:rsidTr="005C2718">
        <w:trPr>
          <w:tblCellSpacing w:w="0" w:type="dxa"/>
        </w:trPr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Самостоятельные работы, словарные диктанты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60% до 74%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56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75% до 94%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980" w:rsidRDefault="006E5980">
            <w:pPr>
              <w:spacing w:line="0" w:lineRule="atLeast"/>
              <w:ind w:firstLine="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95% до 100%</w:t>
            </w:r>
          </w:p>
        </w:tc>
      </w:tr>
    </w:tbl>
    <w:p w:rsidR="006E5980" w:rsidRDefault="006E5980" w:rsidP="006E5980">
      <w:pPr>
        <w:shd w:val="clear" w:color="auto" w:fill="FFFFFF"/>
        <w:ind w:firstLine="56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E5980" w:rsidRDefault="006E5980" w:rsidP="006E5980">
      <w:pPr>
        <w:shd w:val="clear" w:color="auto" w:fill="FFFFFF"/>
        <w:ind w:firstLine="568"/>
        <w:rPr>
          <w:rFonts w:ascii="Arial" w:eastAsia="Times New Roman" w:hAnsi="Arial" w:cs="Arial"/>
          <w:color w:val="000000"/>
          <w:sz w:val="28"/>
          <w:szCs w:val="28"/>
        </w:rPr>
      </w:pPr>
    </w:p>
    <w:p w:rsidR="006E5980" w:rsidRDefault="006E5980" w:rsidP="006E5980">
      <w:pPr>
        <w:shd w:val="clear" w:color="auto" w:fill="FFFFFF"/>
        <w:ind w:firstLine="568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Творческие письменные работы (письма, поздравления) оцениваются по пяти критериям:</w:t>
      </w:r>
    </w:p>
    <w:p w:rsidR="006E5980" w:rsidRDefault="006E5980" w:rsidP="006E5980">
      <w:pPr>
        <w:shd w:val="clear" w:color="auto" w:fill="FFFFFF"/>
        <w:ind w:firstLine="56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Содержание (соблюдение объема работы, соответствие теме, отражены ли все указанные в задании аспекты, соблюдение норм вежливости).</w:t>
      </w:r>
    </w:p>
    <w:p w:rsidR="006E5980" w:rsidRPr="005C2718" w:rsidRDefault="006E5980" w:rsidP="006E5980">
      <w:pPr>
        <w:shd w:val="clear" w:color="auto" w:fill="FFFFFF"/>
        <w:ind w:firstLine="56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НЕУДОВЛЕТВОРИТЕЛЬНОЙ ОЦЕНКЕ ЗА СОДЕРЖАНИЕ ОСТАЛЬНЫЕ КРИТЕРИИ НЕ ОЦЕНИВАЮТСЯ, И РАБОТА ПОЛУЧАЕТ НЕУДОВЛЕТВОРИТЕЛЬНУЮ ОЦЕНКУ;</w:t>
      </w:r>
      <w:r w:rsidR="005C2718">
        <w:rPr>
          <w:rFonts w:ascii="Times New Roman" w:eastAsia="Times New Roman" w:hAnsi="Times New Roman"/>
          <w:color w:val="000000"/>
          <w:sz w:val="28"/>
          <w:szCs w:val="28"/>
        </w:rPr>
        <w:t xml:space="preserve"> ПРИ ОТКАЗЕ ОТВЕЧАТЬ УЧАЩИЙСЯ ПОЛУЧАЕТ ОЦЕНКУ «1»</w:t>
      </w:r>
    </w:p>
    <w:p w:rsidR="006E5980" w:rsidRDefault="006E5980" w:rsidP="006E5980">
      <w:pPr>
        <w:shd w:val="clear" w:color="auto" w:fill="FFFFFF"/>
        <w:ind w:firstLine="56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Организация работы (логичность высказывания, соблюдение формата высказывания и деление текста на абзацы);</w:t>
      </w:r>
    </w:p>
    <w:p w:rsidR="006E5980" w:rsidRDefault="006E5980" w:rsidP="006E5980">
      <w:pPr>
        <w:shd w:val="clear" w:color="auto" w:fill="FFFFFF"/>
        <w:ind w:firstLine="56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Лексика (словарный запас соответствует поставленной задаче и требованиям данного года обучения языку);</w:t>
      </w:r>
    </w:p>
    <w:p w:rsidR="006E5980" w:rsidRDefault="006E5980" w:rsidP="006E5980">
      <w:pPr>
        <w:shd w:val="clear" w:color="auto" w:fill="FFFFFF"/>
        <w:ind w:firstLine="56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Грамматика (использование разнообразных грамматических конструкций в соответствии с поставленной задачей и требованиям данного года обучения языку);</w:t>
      </w:r>
    </w:p>
    <w:p w:rsidR="006E5980" w:rsidRDefault="006E5980" w:rsidP="006E5980">
      <w:pPr>
        <w:shd w:val="clear" w:color="auto" w:fill="FFFFFF"/>
        <w:ind w:firstLine="56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Орфография и пунктуация (отсутствие орфографических ошибок, соблюдение главных правил пунктуации: предложения начинаются с заглавной буквы, в конце предложения стоит точка, вопросительный или восклицательный знак, а также соблюдение основных правил расстановки запятых).</w:t>
      </w:r>
    </w:p>
    <w:p w:rsidR="004D144C" w:rsidRDefault="004D144C" w:rsidP="006E5980">
      <w:pPr>
        <w:shd w:val="clear" w:color="auto" w:fill="FFFFFF"/>
        <w:ind w:firstLine="568"/>
        <w:rPr>
          <w:rFonts w:ascii="Times New Roman" w:hAnsi="Times New Roman"/>
          <w:b/>
          <w:sz w:val="28"/>
          <w:szCs w:val="28"/>
        </w:rPr>
      </w:pPr>
    </w:p>
    <w:p w:rsidR="006E5980" w:rsidRDefault="006E5980" w:rsidP="006E5980">
      <w:pPr>
        <w:shd w:val="clear" w:color="auto" w:fill="FFFFFF"/>
        <w:ind w:firstLine="5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презентации</w:t>
      </w:r>
    </w:p>
    <w:p w:rsidR="006E5980" w:rsidRDefault="006E5980" w:rsidP="006E59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14-15 баллов -  оценка «5»</w:t>
      </w:r>
    </w:p>
    <w:p w:rsidR="006E5980" w:rsidRDefault="006E5980" w:rsidP="006E59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11-13 баллов - оценка «4»</w:t>
      </w:r>
    </w:p>
    <w:p w:rsidR="006E5980" w:rsidRDefault="006E5980" w:rsidP="006E59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8-10 баллов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оценка «3»</w:t>
      </w:r>
    </w:p>
    <w:tbl>
      <w:tblPr>
        <w:tblpPr w:leftFromText="180" w:rightFromText="180" w:bottomFromText="200" w:vertAnchor="text" w:horzAnchor="margin" w:tblpXSpec="center" w:tblpY="446"/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6073"/>
        <w:gridCol w:w="1631"/>
      </w:tblGrid>
      <w:tr w:rsidR="006E5980" w:rsidTr="006E5980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"/>
              <w:spacing w:before="0" w:beforeAutospacing="0" w:after="0" w:afterAutospacing="0" w:line="276" w:lineRule="auto"/>
              <w:ind w:firstLine="142"/>
              <w:contextualSpacing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c2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Критерии</w:t>
            </w:r>
          </w:p>
          <w:p w:rsidR="006E5980" w:rsidRDefault="006E5980">
            <w:pPr>
              <w:pStyle w:val="c10"/>
              <w:spacing w:before="0" w:beforeAutospacing="0" w:after="0" w:afterAutospacing="0" w:line="276" w:lineRule="auto"/>
              <w:ind w:firstLine="142"/>
              <w:contextualSpacing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c2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оценивания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"/>
              <w:spacing w:before="0" w:beforeAutospacing="0" w:after="0" w:afterAutospacing="0" w:line="276" w:lineRule="auto"/>
              <w:ind w:firstLine="709"/>
              <w:contextualSpacing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c2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"/>
              <w:spacing w:before="0" w:beforeAutospacing="0" w:after="0" w:afterAutospacing="0" w:line="276" w:lineRule="auto"/>
              <w:ind w:firstLine="435"/>
              <w:contextualSpacing/>
              <w:rPr>
                <w:b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b/>
                <w:color w:val="262626" w:themeColor="text1" w:themeTint="D9"/>
                <w:sz w:val="28"/>
                <w:szCs w:val="28"/>
                <w:lang w:eastAsia="en-US"/>
              </w:rPr>
              <w:t>Баллы</w:t>
            </w:r>
          </w:p>
        </w:tc>
      </w:tr>
      <w:tr w:rsidR="006E5980" w:rsidTr="006E5980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"/>
              <w:spacing w:before="0" w:beforeAutospacing="0" w:after="0" w:afterAutospacing="0" w:line="276" w:lineRule="auto"/>
              <w:contextualSpacing/>
              <w:rPr>
                <w:b/>
                <w:color w:val="262626" w:themeColor="text1" w:themeTint="D9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c1"/>
                <w:b/>
                <w:color w:val="262626" w:themeColor="text1" w:themeTint="D9"/>
                <w:sz w:val="28"/>
                <w:szCs w:val="28"/>
                <w:lang w:eastAsia="en-US"/>
              </w:rPr>
              <w:t>Дизайн  презентации</w:t>
            </w:r>
            <w:proofErr w:type="gramEnd"/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"/>
              <w:spacing w:before="0" w:beforeAutospacing="0" w:after="0" w:afterAutospacing="0" w:line="276" w:lineRule="auto"/>
              <w:ind w:firstLine="173"/>
              <w:contextualSpacing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"/>
                <w:color w:val="262626" w:themeColor="text1" w:themeTint="D9"/>
                <w:sz w:val="28"/>
                <w:szCs w:val="28"/>
                <w:lang w:eastAsia="en-US"/>
              </w:rPr>
              <w:t>- общий дизайн – оформление презентации логично, отвечает требованиям эстетики, и не противоречит содержанию презентации;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6E5980" w:rsidTr="006E5980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c5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"/>
                <w:b/>
                <w:color w:val="262626" w:themeColor="text1" w:themeTint="D9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c5"/>
              <w:tabs>
                <w:tab w:val="left" w:pos="173"/>
              </w:tabs>
              <w:spacing w:before="0" w:beforeAutospacing="0" w:after="0" w:afterAutospacing="0" w:line="276" w:lineRule="auto"/>
              <w:ind w:firstLine="173"/>
              <w:contextualSpacing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"/>
                <w:color w:val="262626" w:themeColor="text1" w:themeTint="D9"/>
                <w:sz w:val="28"/>
                <w:szCs w:val="28"/>
                <w:lang w:eastAsia="en-US"/>
              </w:rPr>
              <w:t>- раскрыты все аспекты темы;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6E5980" w:rsidTr="006E5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E5980" w:rsidRDefault="006E5980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c5"/>
              <w:spacing w:before="0" w:beforeAutospacing="0" w:after="0" w:afterAutospacing="0" w:line="276" w:lineRule="auto"/>
              <w:ind w:firstLine="173"/>
              <w:contextualSpacing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"/>
                <w:color w:val="262626" w:themeColor="text1" w:themeTint="D9"/>
                <w:sz w:val="28"/>
                <w:szCs w:val="28"/>
                <w:lang w:eastAsia="en-US"/>
              </w:rPr>
              <w:t>- материал изложен грамотно;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6E5980" w:rsidTr="006E5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E5980" w:rsidRDefault="006E5980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5980" w:rsidRDefault="006E5980">
            <w:pPr>
              <w:tabs>
                <w:tab w:val="left" w:pos="173"/>
              </w:tabs>
              <w:spacing w:before="100" w:beforeAutospacing="1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Style w:val="c1"/>
                <w:color w:val="262626" w:themeColor="text1" w:themeTint="D9"/>
                <w:sz w:val="28"/>
                <w:szCs w:val="28"/>
              </w:rPr>
              <w:t xml:space="preserve">    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подача материала (наличие фото, рисунков, схем)</w:t>
            </w:r>
            <w:r>
              <w:rPr>
                <w:rStyle w:val="c1"/>
                <w:color w:val="262626" w:themeColor="text1" w:themeTint="D9"/>
                <w:sz w:val="28"/>
                <w:szCs w:val="28"/>
              </w:rPr>
              <w:t>;</w:t>
            </w:r>
          </w:p>
          <w:p w:rsidR="006E5980" w:rsidRDefault="006E5980">
            <w:pPr>
              <w:pStyle w:val="c10c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lastRenderedPageBreak/>
              <w:t>1</w:t>
            </w:r>
          </w:p>
        </w:tc>
      </w:tr>
      <w:tr w:rsidR="006E5980" w:rsidTr="006E5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E5980" w:rsidRDefault="006E5980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5c10"/>
              <w:spacing w:before="0" w:beforeAutospacing="0" w:after="0" w:afterAutospacing="0" w:line="276" w:lineRule="auto"/>
              <w:ind w:firstLine="31"/>
              <w:contextualSpacing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"/>
                <w:color w:val="262626" w:themeColor="text1" w:themeTint="D9"/>
                <w:sz w:val="28"/>
                <w:szCs w:val="28"/>
                <w:lang w:eastAsia="en-US"/>
              </w:rPr>
              <w:t>-слайды расположены в логической последовательности;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6E5980" w:rsidTr="006E5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E5980" w:rsidRDefault="006E5980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c5"/>
              <w:spacing w:before="0" w:beforeAutospacing="0" w:after="0" w:afterAutospacing="0" w:line="276" w:lineRule="auto"/>
              <w:ind w:firstLine="173"/>
              <w:contextualSpacing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"/>
                <w:color w:val="262626" w:themeColor="text1" w:themeTint="D9"/>
                <w:sz w:val="28"/>
                <w:szCs w:val="28"/>
                <w:lang w:eastAsia="en-US"/>
              </w:rPr>
              <w:t>- заключительный слайд с выводами;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6E5980" w:rsidTr="006E5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E5980" w:rsidRDefault="006E5980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c5"/>
              <w:spacing w:before="0" w:beforeAutospacing="0" w:after="0" w:afterAutospacing="0" w:line="276" w:lineRule="auto"/>
              <w:ind w:firstLine="31"/>
              <w:contextualSpacing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"/>
                <w:color w:val="262626" w:themeColor="text1" w:themeTint="D9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ссылки на источники информации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6E5980" w:rsidTr="006E5980">
        <w:tc>
          <w:tcPr>
            <w:tcW w:w="2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c5"/>
              <w:spacing w:before="0" w:beforeAutospacing="0" w:after="0" w:afterAutospacing="0" w:line="276" w:lineRule="auto"/>
              <w:contextualSpacing/>
              <w:jc w:val="both"/>
              <w:rPr>
                <w:b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"/>
                <w:b/>
                <w:color w:val="262626" w:themeColor="text1" w:themeTint="D9"/>
                <w:sz w:val="28"/>
                <w:szCs w:val="28"/>
                <w:lang w:eastAsia="en-US"/>
              </w:rPr>
              <w:t xml:space="preserve">Защита 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c5"/>
              <w:spacing w:before="0" w:beforeAutospacing="0" w:after="0" w:afterAutospacing="0" w:line="276" w:lineRule="auto"/>
              <w:ind w:firstLine="173"/>
              <w:contextualSpacing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"/>
                <w:color w:val="262626" w:themeColor="text1" w:themeTint="D9"/>
                <w:sz w:val="28"/>
                <w:szCs w:val="28"/>
                <w:lang w:eastAsia="en-US"/>
              </w:rPr>
              <w:t>- речь учащегося чёткая и логичная;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</w:tr>
      <w:tr w:rsidR="006E5980" w:rsidTr="006E59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5980" w:rsidRDefault="006E5980">
            <w:pPr>
              <w:spacing w:after="0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c5"/>
              <w:spacing w:before="0" w:beforeAutospacing="0" w:after="0" w:afterAutospacing="0" w:line="276" w:lineRule="auto"/>
              <w:ind w:firstLine="173"/>
              <w:contextualSpacing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"/>
                <w:color w:val="262626" w:themeColor="text1" w:themeTint="D9"/>
                <w:sz w:val="28"/>
                <w:szCs w:val="28"/>
                <w:lang w:eastAsia="en-US"/>
              </w:rPr>
              <w:t>- ученик владеет материалом своей темы.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</w:tr>
      <w:tr w:rsidR="006E5980" w:rsidTr="006E5980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c5"/>
              <w:spacing w:before="0" w:beforeAutospacing="0" w:after="0" w:afterAutospacing="0" w:line="276" w:lineRule="auto"/>
              <w:ind w:firstLine="31"/>
              <w:contextualSpacing/>
              <w:jc w:val="both"/>
              <w:rPr>
                <w:b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b/>
                <w:color w:val="262626" w:themeColor="text1" w:themeTint="D9"/>
                <w:sz w:val="28"/>
                <w:szCs w:val="28"/>
                <w:lang w:eastAsia="en-US"/>
              </w:rPr>
              <w:t>Общее количество баллов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6E5980" w:rsidTr="006E5980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5980" w:rsidRDefault="006E5980">
            <w:pPr>
              <w:pStyle w:val="c10c5"/>
              <w:tabs>
                <w:tab w:val="left" w:pos="173"/>
              </w:tabs>
              <w:spacing w:before="0" w:beforeAutospacing="0" w:after="0" w:afterAutospacing="0" w:line="276" w:lineRule="auto"/>
              <w:ind w:firstLine="173"/>
              <w:contextualSpacing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Style w:val="c1c2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Итоговая оценка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5980" w:rsidRDefault="006E5980">
            <w:pPr>
              <w:ind w:firstLine="709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6E5980" w:rsidRDefault="004D144C" w:rsidP="006E59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7-4 баллов - оценка «2», при отказе выполнять задачу ставится оценка «1»</w:t>
      </w:r>
    </w:p>
    <w:p w:rsidR="004D144C" w:rsidRDefault="004D144C" w:rsidP="006E5980">
      <w:pPr>
        <w:rPr>
          <w:sz w:val="28"/>
          <w:szCs w:val="28"/>
        </w:rPr>
      </w:pPr>
    </w:p>
    <w:p w:rsidR="004D144C" w:rsidRDefault="004D144C" w:rsidP="006E5980">
      <w:pPr>
        <w:rPr>
          <w:sz w:val="28"/>
          <w:szCs w:val="28"/>
        </w:rPr>
      </w:pPr>
    </w:p>
    <w:p w:rsidR="004D144C" w:rsidRDefault="004D144C" w:rsidP="006E5980">
      <w:pPr>
        <w:rPr>
          <w:sz w:val="28"/>
          <w:szCs w:val="28"/>
        </w:rPr>
      </w:pPr>
    </w:p>
    <w:p w:rsidR="004D144C" w:rsidRDefault="004D144C" w:rsidP="006E5980">
      <w:pPr>
        <w:rPr>
          <w:sz w:val="28"/>
          <w:szCs w:val="28"/>
        </w:rPr>
      </w:pPr>
    </w:p>
    <w:p w:rsidR="004D144C" w:rsidRDefault="004D144C" w:rsidP="006E5980">
      <w:pPr>
        <w:rPr>
          <w:sz w:val="28"/>
          <w:szCs w:val="28"/>
        </w:rPr>
      </w:pPr>
    </w:p>
    <w:p w:rsidR="004D144C" w:rsidRDefault="004D144C" w:rsidP="006E5980">
      <w:pPr>
        <w:rPr>
          <w:sz w:val="28"/>
          <w:szCs w:val="28"/>
        </w:rPr>
      </w:pPr>
    </w:p>
    <w:p w:rsidR="006E5980" w:rsidRDefault="006E5980" w:rsidP="006E5980">
      <w:pPr>
        <w:pStyle w:val="a3"/>
        <w:keepNext/>
        <w:spacing w:after="120" w:line="240" w:lineRule="auto"/>
        <w:ind w:left="0" w:right="0" w:firstLine="0"/>
        <w:rPr>
          <w:b w:val="0"/>
        </w:rPr>
      </w:pPr>
    </w:p>
    <w:p w:rsidR="006E5980" w:rsidRDefault="006E5980" w:rsidP="006E5980">
      <w:pPr>
        <w:spacing w:after="0"/>
        <w:rPr>
          <w:rFonts w:ascii="Times New Roman" w:hAnsi="Times New Roman"/>
          <w:b/>
          <w:sz w:val="24"/>
          <w:szCs w:val="24"/>
        </w:rPr>
        <w:sectPr w:rsidR="006E5980">
          <w:pgSz w:w="11906" w:h="16838"/>
          <w:pgMar w:top="720" w:right="851" w:bottom="720" w:left="720" w:header="708" w:footer="708" w:gutter="0"/>
          <w:cols w:space="720"/>
        </w:sectPr>
      </w:pPr>
    </w:p>
    <w:p w:rsidR="00D37773" w:rsidRDefault="00D37773"/>
    <w:sectPr w:rsidR="00D3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22"/>
    <w:rsid w:val="00132FC5"/>
    <w:rsid w:val="004A3EC8"/>
    <w:rsid w:val="004D144C"/>
    <w:rsid w:val="005C2718"/>
    <w:rsid w:val="006E5980"/>
    <w:rsid w:val="008D77DE"/>
    <w:rsid w:val="00D37773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3E48-61A2-402B-9777-81C8FB57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5980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E5980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6E5980"/>
    <w:pPr>
      <w:spacing w:after="0" w:line="240" w:lineRule="auto"/>
    </w:pPr>
  </w:style>
  <w:style w:type="paragraph" w:customStyle="1" w:styleId="c10">
    <w:name w:val="c10"/>
    <w:basedOn w:val="a"/>
    <w:rsid w:val="006E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5">
    <w:name w:val="c10 c5"/>
    <w:basedOn w:val="a"/>
    <w:rsid w:val="006E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0">
    <w:name w:val="c5 c10"/>
    <w:basedOn w:val="a"/>
    <w:rsid w:val="006E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5980"/>
  </w:style>
  <w:style w:type="character" w:customStyle="1" w:styleId="c1c2">
    <w:name w:val="c1 c2"/>
    <w:basedOn w:val="a0"/>
    <w:rsid w:val="006E5980"/>
  </w:style>
  <w:style w:type="paragraph" w:styleId="a6">
    <w:name w:val="Balloon Text"/>
    <w:basedOn w:val="a"/>
    <w:link w:val="a7"/>
    <w:uiPriority w:val="99"/>
    <w:semiHidden/>
    <w:unhideWhenUsed/>
    <w:rsid w:val="0013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F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Оксана Александровна</dc:creator>
  <cp:keywords/>
  <dc:description/>
  <cp:lastModifiedBy>Суханова Оксана Александровна</cp:lastModifiedBy>
  <cp:revision>7</cp:revision>
  <cp:lastPrinted>2014-03-24T05:43:00Z</cp:lastPrinted>
  <dcterms:created xsi:type="dcterms:W3CDTF">2014-03-24T05:41:00Z</dcterms:created>
  <dcterms:modified xsi:type="dcterms:W3CDTF">2014-03-27T05:25:00Z</dcterms:modified>
</cp:coreProperties>
</file>