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8C" w:rsidRPr="00DD2B5D" w:rsidRDefault="00476E8C" w:rsidP="00476E8C">
      <w:pPr>
        <w:jc w:val="center"/>
        <w:rPr>
          <w:b/>
          <w:sz w:val="28"/>
          <w:szCs w:val="28"/>
        </w:rPr>
      </w:pPr>
      <w:bookmarkStart w:id="0" w:name="_GoBack"/>
      <w:r w:rsidRPr="00DD2B5D">
        <w:rPr>
          <w:b/>
          <w:sz w:val="28"/>
          <w:szCs w:val="28"/>
        </w:rPr>
        <w:t>Основные противоречия воспитания</w:t>
      </w:r>
      <w:bookmarkEnd w:id="0"/>
      <w:r w:rsidRPr="00DD2B5D">
        <w:rPr>
          <w:b/>
          <w:sz w:val="28"/>
          <w:szCs w:val="28"/>
        </w:rPr>
        <w:t>:</w:t>
      </w:r>
    </w:p>
    <w:p w:rsidR="00476E8C" w:rsidRDefault="00476E8C" w:rsidP="00476E8C">
      <w:pPr>
        <w:pStyle w:val="a3"/>
        <w:numPr>
          <w:ilvl w:val="0"/>
          <w:numId w:val="1"/>
        </w:numPr>
      </w:pPr>
      <w:r w:rsidRPr="00DD2B5D">
        <w:rPr>
          <w:b/>
        </w:rPr>
        <w:t>Между содержанием целей воспитания взрослых и детей.</w:t>
      </w:r>
      <w:r>
        <w:t xml:space="preserve"> Те качества, которые особенно ценятся детьми, для взрослых зачастую малозначимы.</w:t>
      </w:r>
    </w:p>
    <w:p w:rsidR="00476E8C" w:rsidRDefault="00476E8C" w:rsidP="00476E8C">
      <w:pPr>
        <w:pStyle w:val="a3"/>
        <w:numPr>
          <w:ilvl w:val="0"/>
          <w:numId w:val="1"/>
        </w:numPr>
      </w:pPr>
      <w:r w:rsidRPr="00DD2B5D">
        <w:rPr>
          <w:b/>
        </w:rPr>
        <w:t>Между оценкой результатов воспитания взрослыми и ребенком</w:t>
      </w:r>
      <w:r>
        <w:t>, например: редко подростки признается в том, что им не хватает в характере многих качеств.</w:t>
      </w:r>
    </w:p>
    <w:p w:rsidR="00476E8C" w:rsidRDefault="00476E8C" w:rsidP="00476E8C">
      <w:pPr>
        <w:pStyle w:val="a3"/>
        <w:numPr>
          <w:ilvl w:val="0"/>
          <w:numId w:val="1"/>
        </w:numPr>
      </w:pPr>
      <w:r w:rsidRPr="00DD2B5D">
        <w:rPr>
          <w:b/>
        </w:rPr>
        <w:t>Между возникающими новыми потребностями личности и возможностями их удовлетворения</w:t>
      </w:r>
      <w:r>
        <w:t>. Так, впервые возникшее у подростков чувство взрослости не находит поддержки в социуме.</w:t>
      </w:r>
    </w:p>
    <w:p w:rsidR="00476E8C" w:rsidRDefault="00476E8C" w:rsidP="00476E8C">
      <w:pPr>
        <w:pStyle w:val="a3"/>
        <w:numPr>
          <w:ilvl w:val="0"/>
          <w:numId w:val="1"/>
        </w:numPr>
      </w:pPr>
      <w:r w:rsidRPr="00DD2B5D">
        <w:rPr>
          <w:b/>
        </w:rPr>
        <w:t>Между требованиями школы и семьи</w:t>
      </w:r>
      <w:r>
        <w:t>. Зачастую требования семьи, предъявляемые ребенку, не соответствуют требованиям со стороны педагогов, а иногда являются прямо противоположными.</w:t>
      </w:r>
    </w:p>
    <w:p w:rsidR="00476E8C" w:rsidRDefault="00476E8C" w:rsidP="00476E8C">
      <w:pPr>
        <w:pStyle w:val="a3"/>
        <w:numPr>
          <w:ilvl w:val="0"/>
          <w:numId w:val="1"/>
        </w:numPr>
      </w:pPr>
      <w:r w:rsidRPr="00DD2B5D">
        <w:rPr>
          <w:b/>
        </w:rPr>
        <w:t>Между словом и делом</w:t>
      </w:r>
      <w:r>
        <w:t>. Высказывания взрослых, обращенные к ребенку, часто не соответствует поведению, которое он (взрослый) демонстрирует.</w:t>
      </w:r>
    </w:p>
    <w:p w:rsidR="00476E8C" w:rsidRDefault="00476E8C" w:rsidP="00476E8C">
      <w:pPr>
        <w:pStyle w:val="a3"/>
        <w:numPr>
          <w:ilvl w:val="0"/>
          <w:numId w:val="1"/>
        </w:numPr>
      </w:pPr>
      <w:r w:rsidRPr="00DD2B5D">
        <w:rPr>
          <w:b/>
        </w:rPr>
        <w:t>Между требованиями взрослых и уровнем подготовленности воспитанников</w:t>
      </w:r>
      <w:r>
        <w:t>, например: требование родителей учиться только на «4» и «5» может быть для ребенка невыполнимым, поскольку уровень развития познавательных процессов недостаточно высок.</w:t>
      </w:r>
    </w:p>
    <w:p w:rsidR="00476E8C" w:rsidRDefault="00476E8C" w:rsidP="00476E8C">
      <w:r>
        <w:t xml:space="preserve">Указанные противоречия затрудняют процесс воспитания, а значит и </w:t>
      </w:r>
      <w:proofErr w:type="gramStart"/>
      <w:r>
        <w:t>родителям</w:t>
      </w:r>
      <w:proofErr w:type="gramEnd"/>
      <w:r>
        <w:t xml:space="preserve"> и педагогам необходимо не только осознать совокупность противоречий, но и продумать пути минимизации негативных воздействий на ребенка.</w:t>
      </w:r>
    </w:p>
    <w:p w:rsidR="00BE62AA" w:rsidRDefault="00BE62AA"/>
    <w:sectPr w:rsidR="00BE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6752A"/>
    <w:multiLevelType w:val="hybridMultilevel"/>
    <w:tmpl w:val="28D6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8C"/>
    <w:rsid w:val="00476E8C"/>
    <w:rsid w:val="00B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D3E2-9089-4799-8AA9-89F94ECC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2018-05-06T18:57:00Z</dcterms:created>
  <dcterms:modified xsi:type="dcterms:W3CDTF">2018-05-06T18:58:00Z</dcterms:modified>
</cp:coreProperties>
</file>